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：</w:t>
      </w:r>
    </w:p>
    <w:p>
      <w:pPr>
        <w:jc w:val="center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  <w:lang w:eastAsia="zh-CN"/>
        </w:rPr>
        <w:t>四川文轩职业学院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考生守则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考试开始前30分钟考生凭准考证、学生证或有效身份证件（身份证等）进入规定考场对号入座，并将证件放在考桌左上角，以便监考员查验。然后在监考员的指导下认真填写考生签到表。考试开始指令发出后，考生才能开始答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严禁考生携带各种通讯工具进入考场。除携带必要的文具外，不准携带其它物品(如:手机、书籍、资料、笔记本以及具有收录、储存、记忆功能的电子工具等)。已携带入场的应按要求在指定位置存放。考试期间一旦发现，一律按作弊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三、考试开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始30分钟后考生停止进入考场。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四、考生领到试卷后，应清点试卷是否齐全，检查试卷有无缺损、错印等情况，若发现试卷差错应举手向监考人员报告。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五、考生答卷前，在试卷密封线内填写指定内容（如姓名、专业、班级、学号等）。凡漏写或字迹模糊无法辨认的试卷一律按零分处理。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六、考生答卷时只允许用黑、蓝色钢笔或圆珠笔书写。特殊要求的科目（如使用答题卡）按具体要求执行。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七、考生不得询问试题题意，若发现试题字迹模糊或试题有误，可举手向监考员询问，不准询问其他考生。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考生必须服从监考人员的监督管理。不准交头接耳，左顾右盼，传递物品，打手势，做暗号；不准擅自借用其他考生文具；不准偷看、抄袭他人答卷或允许他人抄袭自己的答卷；严禁夹带；严禁换卷、替考，以及其他违纪、舞弊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九、在考试期间原则上不允许上厕所，若遇特殊情况，须由工作人员陪同出入考场。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十、考试结束指令发出后，考生立即停止答卷，等监考员清点完试卷后按要求退离考场。严禁将试卷和答卷带出考场。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十一、</w:t>
      </w:r>
      <w:r>
        <w:rPr>
          <w:rFonts w:hint="eastAsia" w:ascii="仿宋" w:hAnsi="仿宋" w:eastAsia="仿宋" w:cs="仿宋"/>
          <w:b/>
          <w:sz w:val="28"/>
          <w:szCs w:val="28"/>
        </w:rPr>
        <w:t>对于违纪、作弊考试按照《四川文轩职业学院考试违规处理办法》的规定，根据情节轻重分别处以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警告、</w:t>
      </w:r>
      <w:r>
        <w:rPr>
          <w:rFonts w:hint="eastAsia" w:ascii="仿宋" w:hAnsi="仿宋" w:eastAsia="仿宋" w:cs="仿宋"/>
          <w:b/>
          <w:sz w:val="28"/>
          <w:szCs w:val="28"/>
        </w:rPr>
        <w:t>严重警告、记过、留校察看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或开除学籍</w:t>
      </w:r>
      <w:r>
        <w:rPr>
          <w:rFonts w:hint="eastAsia" w:ascii="仿宋" w:hAnsi="仿宋" w:eastAsia="仿宋" w:cs="仿宋"/>
          <w:b/>
          <w:sz w:val="28"/>
          <w:szCs w:val="28"/>
        </w:rPr>
        <w:t>处分，并记入大学生诚信档案。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C9"/>
    <w:rsid w:val="00EF37C9"/>
    <w:rsid w:val="4ED303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2020-12-29T02:46:00Z</dcterms:created>
  <dc:creator>浅淡</dc:creator>
  <cp:lastModifiedBy>浅淡</cp:lastModifiedBy>
  <cp:lastPrinted>2020-12-29T03:33:52Z</cp:lastPrinted>
  <dcterms:modified xsi:type="dcterms:W3CDTF">2020-12-29T04:06:57Z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